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植物保护学院2021年优秀班主任名单</w:t>
      </w:r>
    </w:p>
    <w:bookmarkEnd w:id="0"/>
    <w:p>
      <w:pPr>
        <w:spacing w:line="560" w:lineRule="exact"/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t>（</w:t>
      </w:r>
      <w:r>
        <w:rPr>
          <w:rFonts w:hint="eastAsia" w:ascii="仿宋" w:hAnsi="仿宋" w:eastAsia="仿宋"/>
        </w:rPr>
        <w:t>共计12人</w:t>
      </w:r>
      <w:r>
        <w:rPr>
          <w:rFonts w:ascii="仿宋" w:hAnsi="仿宋" w:eastAsia="仿宋"/>
        </w:rPr>
        <w:t>）</w:t>
      </w:r>
    </w:p>
    <w:p>
      <w:pPr>
        <w:spacing w:line="560" w:lineRule="exact"/>
        <w:ind w:right="1280" w:rightChars="400"/>
        <w:rPr>
          <w:rFonts w:ascii="仿宋" w:hAnsi="仿宋" w:eastAsia="仿宋"/>
          <w:bCs/>
          <w:szCs w:val="32"/>
        </w:rPr>
      </w:pP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赵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 xml:space="preserve">曼 </w:t>
      </w:r>
      <w:r>
        <w:rPr>
          <w:rFonts w:ascii="仿宋" w:hAnsi="仿宋" w:eastAsia="仿宋"/>
        </w:rPr>
        <w:t xml:space="preserve">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18级植物保护</w:t>
      </w:r>
      <w:r>
        <w:rPr>
          <w:rFonts w:ascii="仿宋" w:hAnsi="仿宋" w:eastAsia="仿宋"/>
        </w:rPr>
        <w:t>一班班主任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刘艳艳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18级</w:t>
      </w:r>
      <w:r>
        <w:rPr>
          <w:rFonts w:ascii="仿宋" w:hAnsi="仿宋" w:eastAsia="仿宋"/>
        </w:rPr>
        <w:t>植物科学与技术二班班主任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杜鹏强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18级制药工程</w:t>
      </w:r>
      <w:r>
        <w:rPr>
          <w:rFonts w:ascii="仿宋" w:hAnsi="仿宋" w:eastAsia="仿宋"/>
        </w:rPr>
        <w:t>四班班主任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刘  龙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19级</w:t>
      </w:r>
      <w:r>
        <w:rPr>
          <w:rFonts w:ascii="仿宋" w:hAnsi="仿宋" w:eastAsia="仿宋"/>
        </w:rPr>
        <w:t>植物保护四班班主任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王红卫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19级</w:t>
      </w:r>
      <w:r>
        <w:rPr>
          <w:rFonts w:ascii="仿宋" w:hAnsi="仿宋" w:eastAsia="仿宋"/>
        </w:rPr>
        <w:t>植物科学与技术一班班主任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何  睿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19级</w:t>
      </w:r>
      <w:r>
        <w:rPr>
          <w:rFonts w:ascii="仿宋" w:hAnsi="仿宋" w:eastAsia="仿宋"/>
        </w:rPr>
        <w:t>制药工程二班班主任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李  祥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20级</w:t>
      </w:r>
      <w:r>
        <w:rPr>
          <w:rFonts w:ascii="仿宋" w:hAnsi="仿宋" w:eastAsia="仿宋"/>
        </w:rPr>
        <w:t>植物保护四班班主任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汪梅子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20级</w:t>
      </w:r>
      <w:r>
        <w:rPr>
          <w:rFonts w:ascii="仿宋" w:hAnsi="仿宋" w:eastAsia="仿宋"/>
        </w:rPr>
        <w:t>制药工程一班班主任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刘向阳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20级</w:t>
      </w:r>
      <w:r>
        <w:rPr>
          <w:rFonts w:ascii="仿宋" w:hAnsi="仿宋" w:eastAsia="仿宋"/>
        </w:rPr>
        <w:t>制药工程四班班主任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刘晓光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21级</w:t>
      </w:r>
      <w:r>
        <w:rPr>
          <w:rFonts w:ascii="仿宋" w:hAnsi="仿宋" w:eastAsia="仿宋"/>
        </w:rPr>
        <w:t>植物保护二班班主任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赵晨晨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21级</w:t>
      </w:r>
      <w:r>
        <w:rPr>
          <w:rFonts w:ascii="仿宋" w:hAnsi="仿宋" w:eastAsia="仿宋"/>
        </w:rPr>
        <w:t>植物保护六班班主任</w:t>
      </w:r>
    </w:p>
    <w:p>
      <w:pPr>
        <w:spacing w:line="560" w:lineRule="exact"/>
        <w:ind w:right="1280" w:rightChars="40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崔凯娣  </w:t>
      </w:r>
      <w:r>
        <w:rPr>
          <w:rFonts w:ascii="仿宋" w:hAnsi="仿宋" w:eastAsia="仿宋" w:cs="仿宋"/>
          <w:szCs w:val="32"/>
        </w:rPr>
        <w:t>20</w:t>
      </w:r>
      <w:r>
        <w:rPr>
          <w:rFonts w:hint="eastAsia" w:ascii="仿宋" w:hAnsi="仿宋" w:eastAsia="仿宋"/>
        </w:rPr>
        <w:t>21级</w:t>
      </w:r>
      <w:r>
        <w:rPr>
          <w:rFonts w:ascii="仿宋" w:hAnsi="仿宋" w:eastAsia="仿宋"/>
        </w:rPr>
        <w:t>制药工程四班班主任</w:t>
      </w:r>
    </w:p>
    <w:p/>
    <w:sectPr>
      <w:footerReference r:id="rId3" w:type="default"/>
      <w:pgSz w:w="11906" w:h="16838"/>
      <w:pgMar w:top="1588" w:right="1474" w:bottom="1588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20549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2D16"/>
    <w:rsid w:val="7E45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2022-01-05T09:42:00Z</dcterms:created>
  <dc:creator>britney</dc:creator>
  <cp:lastModifiedBy>britney</cp:lastModifiedBy>
  <dcterms:modified xsi:type="dcterms:W3CDTF">2022-01-05T09:43:10Z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9F118327D4FA482A90125A544E04D879</vt:lpwstr>
  </property>
</Properties>
</file>